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3ED6A" w14:textId="54AA78B8" w:rsidR="00930B98" w:rsidRPr="008A40FB" w:rsidRDefault="00930B98" w:rsidP="00930B98">
      <w:pPr>
        <w:spacing w:after="120" w:line="240" w:lineRule="auto"/>
        <w:jc w:val="center"/>
        <w:rPr>
          <w:rFonts w:cstheme="minorHAnsi"/>
          <w:b/>
          <w:sz w:val="18"/>
          <w:szCs w:val="18"/>
          <w:u w:val="single"/>
        </w:rPr>
      </w:pPr>
      <w:r w:rsidRPr="008A40FB">
        <w:rPr>
          <w:rFonts w:cstheme="minorHAnsi"/>
          <w:b/>
          <w:sz w:val="18"/>
          <w:szCs w:val="18"/>
          <w:u w:val="single"/>
        </w:rPr>
        <w:t xml:space="preserve">Klauzula informacyjna dotycząca przetwarzania danych osobowych w ramach procedury udziału społeczeństwa w opracowaniu </w:t>
      </w:r>
      <w:r>
        <w:rPr>
          <w:rFonts w:cstheme="minorHAnsi"/>
          <w:b/>
          <w:sz w:val="18"/>
          <w:szCs w:val="18"/>
          <w:u w:val="single"/>
        </w:rPr>
        <w:t xml:space="preserve">dokumentu pt. </w:t>
      </w:r>
      <w:r w:rsidRPr="008A40FB">
        <w:rPr>
          <w:rFonts w:cstheme="minorHAnsi"/>
          <w:b/>
          <w:sz w:val="18"/>
          <w:szCs w:val="18"/>
          <w:u w:val="single"/>
        </w:rPr>
        <w:t>„</w:t>
      </w:r>
      <w:r>
        <w:rPr>
          <w:rFonts w:cstheme="minorHAnsi"/>
          <w:b/>
          <w:sz w:val="18"/>
          <w:szCs w:val="18"/>
          <w:u w:val="single"/>
        </w:rPr>
        <w:t>Aktualizacja</w:t>
      </w:r>
      <w:r w:rsidRPr="001100E9">
        <w:rPr>
          <w:rFonts w:cstheme="minorHAnsi"/>
          <w:b/>
          <w:sz w:val="18"/>
          <w:szCs w:val="18"/>
          <w:u w:val="single"/>
        </w:rPr>
        <w:t xml:space="preserve"> </w:t>
      </w:r>
      <w:r w:rsidR="000A7D9D">
        <w:rPr>
          <w:rFonts w:cstheme="minorHAnsi"/>
          <w:b/>
          <w:sz w:val="18"/>
          <w:szCs w:val="18"/>
          <w:u w:val="single"/>
        </w:rPr>
        <w:t>Planu Gospodarki Niskoemisyjnej dla</w:t>
      </w:r>
      <w:r w:rsidRPr="001100E9">
        <w:rPr>
          <w:rFonts w:cstheme="minorHAnsi"/>
          <w:b/>
          <w:sz w:val="18"/>
          <w:szCs w:val="18"/>
          <w:u w:val="single"/>
        </w:rPr>
        <w:t xml:space="preserve"> </w:t>
      </w:r>
      <w:r w:rsidR="000A7D9D">
        <w:rPr>
          <w:rFonts w:cstheme="minorHAnsi"/>
          <w:b/>
          <w:sz w:val="18"/>
          <w:szCs w:val="18"/>
          <w:u w:val="single"/>
        </w:rPr>
        <w:t>M</w:t>
      </w:r>
      <w:r w:rsidRPr="001100E9">
        <w:rPr>
          <w:rFonts w:cstheme="minorHAnsi"/>
          <w:b/>
          <w:sz w:val="18"/>
          <w:szCs w:val="18"/>
          <w:u w:val="single"/>
        </w:rPr>
        <w:t xml:space="preserve">iasta </w:t>
      </w:r>
      <w:r>
        <w:rPr>
          <w:rFonts w:cstheme="minorHAnsi"/>
          <w:b/>
          <w:sz w:val="18"/>
          <w:szCs w:val="18"/>
          <w:u w:val="single"/>
        </w:rPr>
        <w:t>K</w:t>
      </w:r>
      <w:r w:rsidRPr="001100E9">
        <w:rPr>
          <w:rFonts w:cstheme="minorHAnsi"/>
          <w:b/>
          <w:sz w:val="18"/>
          <w:szCs w:val="18"/>
          <w:u w:val="single"/>
        </w:rPr>
        <w:t>ielce</w:t>
      </w:r>
      <w:r w:rsidRPr="008A40FB">
        <w:rPr>
          <w:rFonts w:cstheme="minorHAnsi"/>
          <w:b/>
          <w:sz w:val="18"/>
          <w:szCs w:val="18"/>
          <w:u w:val="single"/>
        </w:rPr>
        <w:t>”:</w:t>
      </w:r>
    </w:p>
    <w:p w14:paraId="7B57CA54" w14:textId="5D661F84" w:rsidR="00930B98" w:rsidRPr="008A40FB" w:rsidRDefault="00930B98" w:rsidP="00930B98">
      <w:pPr>
        <w:pStyle w:val="Default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8A40F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Zgodnie z art. 13 ust. 1 i ust. 2 Rozporządzenia Parlamentu Europejskiego i Rady (UE) 2016/679 z 27 kwietnia 2016 r. </w:t>
      </w:r>
      <w:r w:rsidRPr="008A40FB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w sprawie ochrony osób fizycznych w związku z przetwarzaniem danych osobowych i w sprawie swobodnego przepływu takich danych oraz uchylenia dyrektywy 95/46/WE (ogólne rozporządzenie o ochronie danych)</w:t>
      </w:r>
      <w:r w:rsidRPr="008A40F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zwanego RODO, informujemy, że : </w:t>
      </w:r>
    </w:p>
    <w:p w14:paraId="71F9FC03" w14:textId="77777777" w:rsidR="00930B98" w:rsidRPr="008A40FB" w:rsidRDefault="00930B98" w:rsidP="00930B98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8A40FB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Administrator danych</w:t>
      </w:r>
    </w:p>
    <w:p w14:paraId="1E45F6E7" w14:textId="62969428" w:rsidR="00930B98" w:rsidRPr="008A40FB" w:rsidRDefault="00930B98" w:rsidP="00930B98">
      <w:pPr>
        <w:pStyle w:val="Default"/>
        <w:ind w:left="284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8A40F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Administratorem Państwa danych osobowych przetwarzanych w ramach procedury udziału społeczeństwa w opracowaniu 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dokumentu</w:t>
      </w:r>
      <w:r w:rsidRPr="008A40F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pt.</w:t>
      </w:r>
      <w:r w:rsidR="00466831">
        <w:rPr>
          <w:rFonts w:asciiTheme="minorHAnsi" w:hAnsiTheme="minorHAnsi" w:cstheme="minorHAnsi"/>
          <w:color w:val="000000" w:themeColor="text1"/>
          <w:sz w:val="18"/>
          <w:szCs w:val="18"/>
        </w:rPr>
        <w:t>: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9C4861">
        <w:rPr>
          <w:rFonts w:asciiTheme="minorHAnsi" w:hAnsiTheme="minorHAnsi" w:cstheme="minorHAnsi"/>
          <w:color w:val="000000" w:themeColor="text1"/>
          <w:sz w:val="18"/>
          <w:szCs w:val="18"/>
        </w:rPr>
        <w:t>„Aktualizacja Planu Gospodarki Niskoemisyjnej dla Miasta Kielce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”</w:t>
      </w:r>
      <w:r w:rsidRPr="008A40F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jest Prezydent Miasta Kielce, Rynek 1, 25-303 Kielce.</w:t>
      </w:r>
    </w:p>
    <w:p w14:paraId="7D1DC079" w14:textId="77777777" w:rsidR="00930B98" w:rsidRPr="008A40FB" w:rsidRDefault="00930B98" w:rsidP="00930B98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8A40FB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Inspektor Ochrony Danych</w:t>
      </w:r>
    </w:p>
    <w:p w14:paraId="796DE9E0" w14:textId="77777777" w:rsidR="00930B98" w:rsidRPr="008A40FB" w:rsidRDefault="00930B98" w:rsidP="00930B98">
      <w:pPr>
        <w:pStyle w:val="Default"/>
        <w:ind w:left="284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8A40F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Administrator wyznaczył Inspektora Ochrony Danych Osobowych, z którym mogą się Państwo kontaktować we wszystkich sprawach dotyczących przetwarzania Państwa danych osobowych oraz korzystania z praw związanych z ich przetwarzaniem, pisząc na adres e-mail: </w:t>
      </w:r>
      <w:hyperlink r:id="rId8" w:history="1">
        <w:r w:rsidRPr="008A40FB">
          <w:rPr>
            <w:rStyle w:val="Hipercze"/>
            <w:rFonts w:asciiTheme="minorHAnsi" w:hAnsiTheme="minorHAnsi" w:cstheme="minorHAnsi"/>
            <w:bCs/>
            <w:color w:val="000000" w:themeColor="text1"/>
            <w:sz w:val="18"/>
            <w:szCs w:val="18"/>
          </w:rPr>
          <w:t>iod@um.kielce.pl</w:t>
        </w:r>
      </w:hyperlink>
      <w:r w:rsidRPr="008A40FB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lub listownie na adres Administratora danych</w:t>
      </w:r>
      <w:r w:rsidRPr="008A40FB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08B22366" w14:textId="77777777" w:rsidR="00930B98" w:rsidRPr="008A40FB" w:rsidRDefault="00930B98" w:rsidP="00930B98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8A40FB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Cel przetwarzania Państwa danych oraz podstawy prawne:</w:t>
      </w:r>
    </w:p>
    <w:p w14:paraId="3504BE9F" w14:textId="5A59B1A9" w:rsidR="00930B98" w:rsidRPr="00FD092E" w:rsidRDefault="00930B98" w:rsidP="00930B98">
      <w:pPr>
        <w:pStyle w:val="Default"/>
        <w:ind w:left="284"/>
        <w:jc w:val="both"/>
        <w:rPr>
          <w:rFonts w:asciiTheme="minorHAnsi" w:hAnsiTheme="minorHAnsi" w:cstheme="minorHAnsi"/>
          <w:strike/>
          <w:sz w:val="18"/>
          <w:szCs w:val="18"/>
        </w:rPr>
      </w:pPr>
      <w:r w:rsidRPr="008A40F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Państwa dane osobowe będą przetwarzane w celu wniesienia uwag i wniosków, a następnie ich rozpatrzenia w procedurze udziału społeczeństwa w opracowywaniu 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dokumentu pt.</w:t>
      </w:r>
      <w:r w:rsidR="000A7D9D">
        <w:rPr>
          <w:rFonts w:asciiTheme="minorHAnsi" w:hAnsiTheme="minorHAnsi" w:cstheme="minorHAnsi"/>
          <w:color w:val="000000" w:themeColor="text1"/>
          <w:sz w:val="18"/>
          <w:szCs w:val="18"/>
        </w:rPr>
        <w:t>:</w:t>
      </w:r>
      <w:r w:rsidR="002B3FF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AC36A7">
        <w:rPr>
          <w:rFonts w:asciiTheme="minorHAnsi" w:hAnsiTheme="minorHAnsi" w:cstheme="minorHAnsi"/>
          <w:color w:val="000000" w:themeColor="text1"/>
          <w:sz w:val="18"/>
          <w:szCs w:val="18"/>
        </w:rPr>
        <w:t>„Aktualizacja Planu Gospodarki Niskoemisyjnej dla Miasta Kielce”</w:t>
      </w:r>
      <w:r w:rsidRPr="008A40F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Podstawą prawną ich przetwarzania jest Państwa zgoda wyrażona poprzez akt uczestnictwa </w:t>
      </w:r>
      <w:r w:rsidRPr="00FD092E">
        <w:rPr>
          <w:rFonts w:asciiTheme="minorHAnsi" w:hAnsiTheme="minorHAnsi" w:cstheme="minorHAnsi"/>
          <w:color w:val="000000" w:themeColor="text1"/>
          <w:sz w:val="18"/>
          <w:szCs w:val="18"/>
        </w:rPr>
        <w:t>w procedurze oraz następujące przepisy prawa:</w:t>
      </w:r>
      <w:r w:rsidR="00FD092E" w:rsidRPr="00FD092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FD092E" w:rsidRPr="00FD092E">
        <w:rPr>
          <w:rFonts w:asciiTheme="minorHAnsi" w:hAnsiTheme="minorHAnsi" w:cstheme="minorHAnsi"/>
          <w:sz w:val="18"/>
          <w:szCs w:val="18"/>
        </w:rPr>
        <w:t>art. 30, art. 39 ust. 1, art. 40 i art. 54 ust. 2 ustawy z dnia  z dnia 3 października 2008 r. o udostępnianiu informacji o środowisku i jego ochronie, udziale społeczeństwa w ochronie środowiska oraz o ocenach oddziaływania na środowisko</w:t>
      </w:r>
      <w:r w:rsidRPr="00FD092E">
        <w:rPr>
          <w:rFonts w:asciiTheme="minorHAnsi" w:hAnsiTheme="minorHAnsi" w:cstheme="minorHAnsi"/>
          <w:sz w:val="18"/>
          <w:szCs w:val="18"/>
        </w:rPr>
        <w:t>.</w:t>
      </w:r>
    </w:p>
    <w:p w14:paraId="1211A6F1" w14:textId="77777777" w:rsidR="00930B98" w:rsidRPr="008A40FB" w:rsidRDefault="00930B98" w:rsidP="00930B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theme="minorHAnsi"/>
          <w:color w:val="000000" w:themeColor="text1"/>
          <w:sz w:val="18"/>
          <w:szCs w:val="18"/>
        </w:rPr>
      </w:pPr>
      <w:r w:rsidRPr="008A40FB">
        <w:rPr>
          <w:rFonts w:cstheme="minorHAnsi"/>
          <w:b/>
          <w:bCs/>
          <w:color w:val="000000" w:themeColor="text1"/>
          <w:sz w:val="18"/>
          <w:szCs w:val="18"/>
        </w:rPr>
        <w:t>Źródło danych</w:t>
      </w:r>
    </w:p>
    <w:p w14:paraId="4A3E2279" w14:textId="4336740E" w:rsidR="00930B98" w:rsidRPr="008A40FB" w:rsidRDefault="00930B98" w:rsidP="00930B98">
      <w:pPr>
        <w:pStyle w:val="Akapitzlist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cstheme="minorHAnsi"/>
          <w:color w:val="000000" w:themeColor="text1"/>
          <w:sz w:val="18"/>
          <w:szCs w:val="18"/>
        </w:rPr>
      </w:pPr>
      <w:r w:rsidRPr="008A40FB">
        <w:rPr>
          <w:rFonts w:cstheme="minorHAnsi"/>
          <w:color w:val="000000" w:themeColor="text1"/>
          <w:sz w:val="18"/>
          <w:szCs w:val="18"/>
        </w:rPr>
        <w:t>Podanie przez Państwa danych osobowych jest dobrowolne i nieobowiązkowe, złożone wnioski bez podanych danych osobowych będą również rozpatrywane. Jednakże w przypadku podania tych danych, wymagane jest udzielenie zgody na ich przetwarzanie poprzez jej podpisanie. W przypadku wyrażenia przez Państwa zgody, przetwarzanie będzie obejmować następujące dane osobowe: imię, nazwisko</w:t>
      </w:r>
      <w:r w:rsidR="00466831">
        <w:rPr>
          <w:rFonts w:cstheme="minorHAnsi"/>
          <w:color w:val="000000" w:themeColor="text1"/>
          <w:sz w:val="18"/>
          <w:szCs w:val="18"/>
        </w:rPr>
        <w:t>,</w:t>
      </w:r>
      <w:r w:rsidRPr="008A40FB">
        <w:rPr>
          <w:rFonts w:cstheme="minorHAnsi"/>
          <w:color w:val="000000" w:themeColor="text1"/>
          <w:sz w:val="18"/>
          <w:szCs w:val="18"/>
        </w:rPr>
        <w:t xml:space="preserve"> adres poczty elektronicznej lub dane przekazane przez ePUAP. Państwa dane osobowe nie podlegają zautomatyzowanemu podejmowaniu decyzji, w tym profilowaniu.</w:t>
      </w:r>
    </w:p>
    <w:p w14:paraId="4CBD5B44" w14:textId="77777777" w:rsidR="00930B98" w:rsidRPr="008A40FB" w:rsidRDefault="00930B98" w:rsidP="00930B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theme="minorHAnsi"/>
          <w:color w:val="000000" w:themeColor="text1"/>
          <w:sz w:val="18"/>
          <w:szCs w:val="18"/>
        </w:rPr>
      </w:pPr>
      <w:r w:rsidRPr="008A40FB">
        <w:rPr>
          <w:rFonts w:cstheme="minorHAnsi"/>
          <w:b/>
          <w:bCs/>
          <w:color w:val="000000" w:themeColor="text1"/>
          <w:sz w:val="18"/>
          <w:szCs w:val="18"/>
        </w:rPr>
        <w:t>Okres przechowywania danych</w:t>
      </w:r>
    </w:p>
    <w:p w14:paraId="17631B58" w14:textId="77777777" w:rsidR="00930B98" w:rsidRPr="008A40FB" w:rsidRDefault="00930B98" w:rsidP="00930B98">
      <w:pPr>
        <w:pStyle w:val="Akapitzlist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cstheme="minorHAnsi"/>
          <w:color w:val="000000" w:themeColor="text1"/>
          <w:sz w:val="18"/>
          <w:szCs w:val="18"/>
        </w:rPr>
      </w:pPr>
      <w:r w:rsidRPr="008A40FB">
        <w:rPr>
          <w:rFonts w:cstheme="minorHAnsi"/>
          <w:color w:val="000000" w:themeColor="text1"/>
          <w:sz w:val="18"/>
          <w:szCs w:val="18"/>
        </w:rPr>
        <w:t>Przekazane przez Państwa dane osobowe będą przechowywane jedynie w okresie niezbędnym do spełnienia celu, dla którego zostały zebrane lub w okresie wskazanym przepisami prawa. Po zrealizowaniu celu, dla którego dane osobowe zostały zebrane, mogą one być przechowywane jedynie przez okres obowiązku archiwalnego wynikającego z Jednolitego Rzeczowego Wykazu Akt chyba że przepisy szczególne stanowią inaczej.</w:t>
      </w:r>
    </w:p>
    <w:p w14:paraId="501CB810" w14:textId="77777777" w:rsidR="00930B98" w:rsidRPr="008A40FB" w:rsidRDefault="00930B98" w:rsidP="00930B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theme="minorHAnsi"/>
          <w:color w:val="000000" w:themeColor="text1"/>
          <w:sz w:val="18"/>
          <w:szCs w:val="18"/>
        </w:rPr>
      </w:pPr>
      <w:r w:rsidRPr="008A40FB">
        <w:rPr>
          <w:rFonts w:cstheme="minorHAnsi"/>
          <w:b/>
          <w:bCs/>
          <w:color w:val="000000" w:themeColor="text1"/>
          <w:sz w:val="18"/>
          <w:szCs w:val="18"/>
        </w:rPr>
        <w:t>Komu przekazujemy Państwa dane?</w:t>
      </w:r>
    </w:p>
    <w:p w14:paraId="78CE2762" w14:textId="77777777" w:rsidR="00930B98" w:rsidRPr="008A40FB" w:rsidRDefault="00930B98" w:rsidP="00930B9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 w:themeColor="text1"/>
          <w:sz w:val="18"/>
          <w:szCs w:val="18"/>
        </w:rPr>
      </w:pPr>
      <w:r w:rsidRPr="008A40FB">
        <w:rPr>
          <w:rFonts w:cstheme="minorHAnsi"/>
          <w:color w:val="000000" w:themeColor="text1"/>
          <w:sz w:val="18"/>
          <w:szCs w:val="18"/>
        </w:rPr>
        <w:t xml:space="preserve">Odbiorcami Państwa danych osobowych mogą być podmioty lub instytucje, uprawnione na podstawie przepisów prawa lub podmioty upoważnione na podstawie podpisanej umowy pomiędzy Administratorem a tym podmiotem; </w:t>
      </w:r>
    </w:p>
    <w:p w14:paraId="17C9D82F" w14:textId="77777777" w:rsidR="00930B98" w:rsidRPr="008A40FB" w:rsidRDefault="00930B98" w:rsidP="00930B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theme="minorHAnsi"/>
          <w:color w:val="000000" w:themeColor="text1"/>
          <w:sz w:val="18"/>
          <w:szCs w:val="18"/>
        </w:rPr>
      </w:pPr>
      <w:r w:rsidRPr="008A40FB">
        <w:rPr>
          <w:rFonts w:cstheme="minorHAnsi"/>
          <w:b/>
          <w:bCs/>
          <w:color w:val="000000" w:themeColor="text1"/>
          <w:sz w:val="18"/>
          <w:szCs w:val="18"/>
        </w:rPr>
        <w:t>Przekazywanie danych poza Europejski Obszar Gospodarczy</w:t>
      </w:r>
    </w:p>
    <w:p w14:paraId="35774709" w14:textId="77777777" w:rsidR="00930B98" w:rsidRPr="008A40FB" w:rsidRDefault="00930B98" w:rsidP="00930B98">
      <w:pPr>
        <w:pStyle w:val="Akapitzlist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cstheme="minorHAnsi"/>
          <w:color w:val="000000" w:themeColor="text1"/>
          <w:sz w:val="18"/>
          <w:szCs w:val="18"/>
        </w:rPr>
      </w:pPr>
      <w:r w:rsidRPr="008A40FB">
        <w:rPr>
          <w:rFonts w:cstheme="minorHAnsi"/>
          <w:color w:val="000000" w:themeColor="text1"/>
          <w:sz w:val="18"/>
          <w:szCs w:val="18"/>
        </w:rPr>
        <w:t>Państwa dane osobowe nie będą przekazane do państwa trzeciego ani organizacji międzynarodowych.</w:t>
      </w:r>
    </w:p>
    <w:p w14:paraId="3BECF472" w14:textId="77777777" w:rsidR="00930B98" w:rsidRPr="008A40FB" w:rsidRDefault="00930B98" w:rsidP="00930B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theme="minorHAnsi"/>
          <w:color w:val="000000" w:themeColor="text1"/>
          <w:sz w:val="18"/>
          <w:szCs w:val="18"/>
        </w:rPr>
      </w:pPr>
      <w:r w:rsidRPr="008A40FB">
        <w:rPr>
          <w:rFonts w:cstheme="minorHAnsi"/>
          <w:b/>
          <w:bCs/>
          <w:color w:val="000000" w:themeColor="text1"/>
          <w:sz w:val="18"/>
          <w:szCs w:val="18"/>
        </w:rPr>
        <w:t>Przysługujące Państwu uprawnienia związane z przetwarzaniem danych osobowych</w:t>
      </w:r>
    </w:p>
    <w:p w14:paraId="0C6A7A88" w14:textId="50D658CE" w:rsidR="00930B98" w:rsidRPr="008A40FB" w:rsidRDefault="00930B98" w:rsidP="00930B98">
      <w:pPr>
        <w:pStyle w:val="Default"/>
        <w:ind w:left="284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8A40F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W odniesieniu do danych pozyskanych w związku ze złożeniem uwag i wniosków w procedurze udziału społeczeństwa w opracowywaniu 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dokumentu pt</w:t>
      </w:r>
      <w:r w:rsidR="00623FCC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  <w:r w:rsidR="000A7D9D">
        <w:rPr>
          <w:rFonts w:asciiTheme="minorHAnsi" w:hAnsiTheme="minorHAnsi" w:cstheme="minorHAnsi"/>
          <w:color w:val="000000" w:themeColor="text1"/>
          <w:sz w:val="18"/>
          <w:szCs w:val="18"/>
        </w:rPr>
        <w:t>:</w:t>
      </w:r>
      <w:r w:rsidR="00623FC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„Aktualizacja Planu Gospodarki Niskoemisyjnej dla Miasta Kielce”</w:t>
      </w:r>
      <w:r w:rsidRPr="008A40F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przysługują Państwu następujące uprawnienia:</w:t>
      </w:r>
    </w:p>
    <w:p w14:paraId="6BEB60F6" w14:textId="77777777" w:rsidR="00930B98" w:rsidRPr="008A40FB" w:rsidRDefault="00930B98" w:rsidP="00930B98">
      <w:pPr>
        <w:pStyle w:val="Default"/>
        <w:numPr>
          <w:ilvl w:val="0"/>
          <w:numId w:val="3"/>
        </w:numPr>
        <w:ind w:left="567" w:hanging="284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8A40FB">
        <w:rPr>
          <w:rFonts w:asciiTheme="minorHAnsi" w:hAnsiTheme="minorHAnsi" w:cstheme="minorHAnsi"/>
          <w:color w:val="000000" w:themeColor="text1"/>
          <w:sz w:val="18"/>
          <w:szCs w:val="18"/>
        </w:rPr>
        <w:t>prawo dostępu do swoich danych oraz otrzymania ich kopii,</w:t>
      </w:r>
    </w:p>
    <w:p w14:paraId="3FF3A7FE" w14:textId="77777777" w:rsidR="00930B98" w:rsidRPr="008A40FB" w:rsidRDefault="00930B98" w:rsidP="00930B98">
      <w:pPr>
        <w:pStyle w:val="Default"/>
        <w:numPr>
          <w:ilvl w:val="0"/>
          <w:numId w:val="3"/>
        </w:numPr>
        <w:ind w:left="567" w:hanging="284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8A40FB">
        <w:rPr>
          <w:rFonts w:asciiTheme="minorHAnsi" w:hAnsiTheme="minorHAnsi" w:cstheme="minorHAnsi"/>
          <w:color w:val="000000" w:themeColor="text1"/>
          <w:sz w:val="18"/>
          <w:szCs w:val="18"/>
        </w:rPr>
        <w:t>prawo do sprostowania (poprawiania) swoich danych, jeśli są one nieprawidłowe lub niekompletne,</w:t>
      </w:r>
    </w:p>
    <w:p w14:paraId="01808109" w14:textId="77777777" w:rsidR="00930B98" w:rsidRPr="008A40FB" w:rsidRDefault="00930B98" w:rsidP="00930B98">
      <w:pPr>
        <w:pStyle w:val="Default"/>
        <w:numPr>
          <w:ilvl w:val="0"/>
          <w:numId w:val="3"/>
        </w:numPr>
        <w:ind w:left="567" w:hanging="284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8A40FB">
        <w:rPr>
          <w:rFonts w:asciiTheme="minorHAnsi" w:hAnsiTheme="minorHAnsi" w:cstheme="minorHAnsi"/>
          <w:color w:val="000000" w:themeColor="text1"/>
          <w:sz w:val="18"/>
          <w:szCs w:val="18"/>
        </w:rPr>
        <w:t>prawo do usunięcia danych osobowych, przy czym uprawnienie to może zostać zrealizowane po okresie nie krótszym niż okres przechowywania danych,</w:t>
      </w:r>
    </w:p>
    <w:p w14:paraId="39E2EDDE" w14:textId="0993C42F" w:rsidR="00930B98" w:rsidRDefault="00930B98" w:rsidP="00930B98">
      <w:pPr>
        <w:pStyle w:val="Default"/>
        <w:numPr>
          <w:ilvl w:val="0"/>
          <w:numId w:val="3"/>
        </w:numPr>
        <w:ind w:left="567" w:hanging="284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8A40FB">
        <w:rPr>
          <w:rFonts w:asciiTheme="minorHAnsi" w:hAnsiTheme="minorHAnsi" w:cstheme="minorHAnsi"/>
          <w:color w:val="000000" w:themeColor="text1"/>
          <w:sz w:val="18"/>
          <w:szCs w:val="18"/>
        </w:rPr>
        <w:t>prawo do ograniczenia przetwarzania danych</w:t>
      </w:r>
      <w:r w:rsidR="00B43E57">
        <w:rPr>
          <w:rFonts w:asciiTheme="minorHAnsi" w:hAnsiTheme="minorHAnsi" w:cstheme="minorHAnsi"/>
          <w:color w:val="000000" w:themeColor="text1"/>
          <w:sz w:val="18"/>
          <w:szCs w:val="18"/>
        </w:rPr>
        <w:t>,</w:t>
      </w:r>
    </w:p>
    <w:p w14:paraId="374F2780" w14:textId="5FED5DAD" w:rsidR="00B43E57" w:rsidRPr="008A40FB" w:rsidRDefault="00B43E57" w:rsidP="00930B98">
      <w:pPr>
        <w:pStyle w:val="Default"/>
        <w:numPr>
          <w:ilvl w:val="0"/>
          <w:numId w:val="3"/>
        </w:numPr>
        <w:ind w:left="567" w:hanging="284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prawo do przeniesienia swoich danych do innego </w:t>
      </w:r>
      <w:r w:rsidR="00606731">
        <w:rPr>
          <w:rFonts w:asciiTheme="minorHAnsi" w:hAnsiTheme="minorHAnsi" w:cstheme="minorHAnsi"/>
          <w:color w:val="000000" w:themeColor="text1"/>
          <w:sz w:val="18"/>
          <w:szCs w:val="18"/>
        </w:rPr>
        <w:t>administratora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02A48B34" w14:textId="77777777" w:rsidR="00930B98" w:rsidRPr="008A40FB" w:rsidRDefault="00930B98" w:rsidP="00930B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theme="minorHAnsi"/>
          <w:color w:val="000000" w:themeColor="text1"/>
          <w:sz w:val="18"/>
          <w:szCs w:val="18"/>
        </w:rPr>
      </w:pPr>
      <w:r w:rsidRPr="008A40FB">
        <w:rPr>
          <w:rFonts w:cstheme="minorHAnsi"/>
          <w:b/>
          <w:bCs/>
          <w:color w:val="000000" w:themeColor="text1"/>
          <w:sz w:val="18"/>
          <w:szCs w:val="18"/>
        </w:rPr>
        <w:t xml:space="preserve">Prawo wniesienia skargi </w:t>
      </w:r>
    </w:p>
    <w:p w14:paraId="7D7CEDB4" w14:textId="77777777" w:rsidR="00930B98" w:rsidRDefault="00930B98" w:rsidP="00930B98">
      <w:pPr>
        <w:pStyle w:val="Akapitzlist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cstheme="minorHAnsi"/>
          <w:color w:val="000000" w:themeColor="text1"/>
          <w:sz w:val="18"/>
          <w:szCs w:val="18"/>
        </w:rPr>
      </w:pPr>
      <w:r w:rsidRPr="008A40FB">
        <w:rPr>
          <w:rFonts w:cstheme="minorHAnsi"/>
          <w:color w:val="000000" w:themeColor="text1"/>
          <w:sz w:val="18"/>
          <w:szCs w:val="18"/>
        </w:rPr>
        <w:t>W przypadku powzięcia informacji o niezgodnym z prawem przetwarzaniu przez Administratora Państwa danych osobowych przysługuje Państwu prawo do wniesienia skargi do Prezesa Urzędu Ochrony Danych Osobowych (uodo.gov.pl).</w:t>
      </w:r>
    </w:p>
    <w:p w14:paraId="6C830B9B" w14:textId="5DF4DF35" w:rsidR="0005789B" w:rsidRPr="00930B98" w:rsidRDefault="0005789B" w:rsidP="00930B98"/>
    <w:sectPr w:rsidR="0005789B" w:rsidRPr="00930B98" w:rsidSect="0005789B">
      <w:footerReference w:type="default" r:id="rId9"/>
      <w:pgSz w:w="11906" w:h="16838"/>
      <w:pgMar w:top="1417" w:right="1417" w:bottom="1417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D0558" w14:textId="77777777" w:rsidR="00E67862" w:rsidRDefault="00E67862" w:rsidP="001E0808">
      <w:pPr>
        <w:spacing w:after="0" w:line="240" w:lineRule="auto"/>
      </w:pPr>
      <w:r>
        <w:separator/>
      </w:r>
    </w:p>
  </w:endnote>
  <w:endnote w:type="continuationSeparator" w:id="0">
    <w:p w14:paraId="2BB06B63" w14:textId="77777777" w:rsidR="00E67862" w:rsidRDefault="00E67862" w:rsidP="001E0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7946048"/>
      <w:docPartObj>
        <w:docPartGallery w:val="Page Numbers (Bottom of Page)"/>
        <w:docPartUnique/>
      </w:docPartObj>
    </w:sdtPr>
    <w:sdtEndPr>
      <w:rPr>
        <w:b/>
      </w:rPr>
    </w:sdtEndPr>
    <w:sdtContent>
      <w:p w14:paraId="3F91D62D" w14:textId="1977B325" w:rsidR="0005789B" w:rsidRPr="0005789B" w:rsidRDefault="0005789B">
        <w:pPr>
          <w:pStyle w:val="Stopka"/>
          <w:jc w:val="center"/>
          <w:rPr>
            <w:b/>
          </w:rPr>
        </w:pPr>
        <w:r w:rsidRPr="0005789B">
          <w:rPr>
            <w:b/>
          </w:rPr>
          <w:fldChar w:fldCharType="begin"/>
        </w:r>
        <w:r w:rsidRPr="0005789B">
          <w:rPr>
            <w:b/>
          </w:rPr>
          <w:instrText>PAGE   \* MERGEFORMAT</w:instrText>
        </w:r>
        <w:r w:rsidRPr="0005789B">
          <w:rPr>
            <w:b/>
          </w:rPr>
          <w:fldChar w:fldCharType="separate"/>
        </w:r>
        <w:r w:rsidR="00345EEC">
          <w:rPr>
            <w:b/>
            <w:noProof/>
          </w:rPr>
          <w:t>2</w:t>
        </w:r>
        <w:r w:rsidRPr="0005789B">
          <w:rPr>
            <w:b/>
          </w:rPr>
          <w:fldChar w:fldCharType="end"/>
        </w:r>
      </w:p>
    </w:sdtContent>
  </w:sdt>
  <w:p w14:paraId="4672F004" w14:textId="30796191" w:rsidR="001E0808" w:rsidRDefault="001E08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55794" w14:textId="77777777" w:rsidR="00E67862" w:rsidRDefault="00E67862" w:rsidP="001E0808">
      <w:pPr>
        <w:spacing w:after="0" w:line="240" w:lineRule="auto"/>
      </w:pPr>
      <w:r>
        <w:separator/>
      </w:r>
    </w:p>
  </w:footnote>
  <w:footnote w:type="continuationSeparator" w:id="0">
    <w:p w14:paraId="6720349C" w14:textId="77777777" w:rsidR="00E67862" w:rsidRDefault="00E67862" w:rsidP="001E0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96C52"/>
    <w:multiLevelType w:val="hybridMultilevel"/>
    <w:tmpl w:val="AB800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36B"/>
    <w:multiLevelType w:val="hybridMultilevel"/>
    <w:tmpl w:val="37A4EE66"/>
    <w:lvl w:ilvl="0" w:tplc="00A4E7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44B29"/>
    <w:multiLevelType w:val="hybridMultilevel"/>
    <w:tmpl w:val="54C0B7E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9376654">
    <w:abstractNumId w:val="1"/>
  </w:num>
  <w:num w:numId="2" w16cid:durableId="2117210033">
    <w:abstractNumId w:val="0"/>
  </w:num>
  <w:num w:numId="3" w16cid:durableId="169486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08"/>
    <w:rsid w:val="00024491"/>
    <w:rsid w:val="00027BD9"/>
    <w:rsid w:val="00031071"/>
    <w:rsid w:val="0005646D"/>
    <w:rsid w:val="0005789B"/>
    <w:rsid w:val="00071026"/>
    <w:rsid w:val="000770C3"/>
    <w:rsid w:val="00085234"/>
    <w:rsid w:val="0008788D"/>
    <w:rsid w:val="000A7BF9"/>
    <w:rsid w:val="000A7D9D"/>
    <w:rsid w:val="000C01D4"/>
    <w:rsid w:val="000C083B"/>
    <w:rsid w:val="000F35E7"/>
    <w:rsid w:val="00114F78"/>
    <w:rsid w:val="00127209"/>
    <w:rsid w:val="00155FEF"/>
    <w:rsid w:val="00172A87"/>
    <w:rsid w:val="001E0808"/>
    <w:rsid w:val="002004D8"/>
    <w:rsid w:val="002778C6"/>
    <w:rsid w:val="00277DA4"/>
    <w:rsid w:val="00297A75"/>
    <w:rsid w:val="002A5BBF"/>
    <w:rsid w:val="002B0AD0"/>
    <w:rsid w:val="002B3FF7"/>
    <w:rsid w:val="002C2025"/>
    <w:rsid w:val="00345EEC"/>
    <w:rsid w:val="00373C04"/>
    <w:rsid w:val="00381ED3"/>
    <w:rsid w:val="00393D17"/>
    <w:rsid w:val="003B21B3"/>
    <w:rsid w:val="003D1A58"/>
    <w:rsid w:val="003E70D3"/>
    <w:rsid w:val="0040526A"/>
    <w:rsid w:val="00466831"/>
    <w:rsid w:val="004A480C"/>
    <w:rsid w:val="004B6A48"/>
    <w:rsid w:val="004D6DCB"/>
    <w:rsid w:val="00512D50"/>
    <w:rsid w:val="00524300"/>
    <w:rsid w:val="00551832"/>
    <w:rsid w:val="005817E3"/>
    <w:rsid w:val="005D6D47"/>
    <w:rsid w:val="005F7BF7"/>
    <w:rsid w:val="00606731"/>
    <w:rsid w:val="00623FCC"/>
    <w:rsid w:val="00626BB5"/>
    <w:rsid w:val="00631A9E"/>
    <w:rsid w:val="00685B0F"/>
    <w:rsid w:val="0069052C"/>
    <w:rsid w:val="006D773D"/>
    <w:rsid w:val="00740B01"/>
    <w:rsid w:val="00747042"/>
    <w:rsid w:val="00757765"/>
    <w:rsid w:val="007611F0"/>
    <w:rsid w:val="007748FB"/>
    <w:rsid w:val="007E24DF"/>
    <w:rsid w:val="0082387F"/>
    <w:rsid w:val="008628CF"/>
    <w:rsid w:val="00863AEC"/>
    <w:rsid w:val="00864F1D"/>
    <w:rsid w:val="008E6F4B"/>
    <w:rsid w:val="00902719"/>
    <w:rsid w:val="00930B98"/>
    <w:rsid w:val="00943FF4"/>
    <w:rsid w:val="009C4861"/>
    <w:rsid w:val="009E415D"/>
    <w:rsid w:val="009F7228"/>
    <w:rsid w:val="00A30CD7"/>
    <w:rsid w:val="00A40B2C"/>
    <w:rsid w:val="00A47937"/>
    <w:rsid w:val="00A7580A"/>
    <w:rsid w:val="00A91FDA"/>
    <w:rsid w:val="00AC36A7"/>
    <w:rsid w:val="00AC5AA4"/>
    <w:rsid w:val="00B06856"/>
    <w:rsid w:val="00B3222D"/>
    <w:rsid w:val="00B43E57"/>
    <w:rsid w:val="00B555A6"/>
    <w:rsid w:val="00B97FB1"/>
    <w:rsid w:val="00BA44C9"/>
    <w:rsid w:val="00BD00F8"/>
    <w:rsid w:val="00C53B9B"/>
    <w:rsid w:val="00C61483"/>
    <w:rsid w:val="00CD53E0"/>
    <w:rsid w:val="00CE6688"/>
    <w:rsid w:val="00D13A9A"/>
    <w:rsid w:val="00D17081"/>
    <w:rsid w:val="00D454F7"/>
    <w:rsid w:val="00D9719F"/>
    <w:rsid w:val="00DB678D"/>
    <w:rsid w:val="00DE66F7"/>
    <w:rsid w:val="00E152FF"/>
    <w:rsid w:val="00E6022F"/>
    <w:rsid w:val="00E67862"/>
    <w:rsid w:val="00E67AA0"/>
    <w:rsid w:val="00E86850"/>
    <w:rsid w:val="00F141EE"/>
    <w:rsid w:val="00F22F20"/>
    <w:rsid w:val="00F27FB1"/>
    <w:rsid w:val="00F62987"/>
    <w:rsid w:val="00F84C57"/>
    <w:rsid w:val="00FA0DCD"/>
    <w:rsid w:val="00FA1AB5"/>
    <w:rsid w:val="00FC4A36"/>
    <w:rsid w:val="00FD092E"/>
    <w:rsid w:val="00FE12E2"/>
    <w:rsid w:val="00FF0FD5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CE773"/>
  <w15:docId w15:val="{52802791-8E92-4100-AF97-F262157F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1F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808"/>
  </w:style>
  <w:style w:type="paragraph" w:styleId="Stopka">
    <w:name w:val="footer"/>
    <w:basedOn w:val="Normalny"/>
    <w:link w:val="StopkaZnak"/>
    <w:uiPriority w:val="99"/>
    <w:unhideWhenUsed/>
    <w:rsid w:val="001E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808"/>
  </w:style>
  <w:style w:type="paragraph" w:styleId="Tekstdymka">
    <w:name w:val="Balloon Text"/>
    <w:basedOn w:val="Normalny"/>
    <w:link w:val="TekstdymkaZnak"/>
    <w:uiPriority w:val="99"/>
    <w:semiHidden/>
    <w:unhideWhenUsed/>
    <w:rsid w:val="001E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80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1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30B98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30B98"/>
    <w:pPr>
      <w:spacing w:line="259" w:lineRule="auto"/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30B98"/>
  </w:style>
  <w:style w:type="paragraph" w:customStyle="1" w:styleId="Default">
    <w:name w:val="Default"/>
    <w:rsid w:val="00930B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FB1CC-A2F0-4045-884B-8D09D269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Rajchert</dc:creator>
  <cp:keywords/>
  <dc:description/>
  <cp:lastModifiedBy>Emilia Bielecka</cp:lastModifiedBy>
  <cp:revision>12</cp:revision>
  <cp:lastPrinted>2024-10-02T07:46:00Z</cp:lastPrinted>
  <dcterms:created xsi:type="dcterms:W3CDTF">2024-09-27T09:58:00Z</dcterms:created>
  <dcterms:modified xsi:type="dcterms:W3CDTF">2024-10-02T07:50:00Z</dcterms:modified>
</cp:coreProperties>
</file>